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09" w:rsidRDefault="0085625E" w:rsidP="0088672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Minutes of the </w:t>
      </w:r>
      <w:r w:rsidR="0066681D" w:rsidRPr="0066681D">
        <w:rPr>
          <w:rFonts w:ascii="Times New Roman" w:hAnsi="Times New Roman" w:cs="Times New Roman"/>
          <w:b/>
          <w:sz w:val="28"/>
          <w:szCs w:val="28"/>
        </w:rPr>
        <w:t>Meeting</w:t>
      </w:r>
      <w:r>
        <w:rPr>
          <w:rFonts w:ascii="Times New Roman" w:hAnsi="Times New Roman" w:cs="Times New Roman"/>
          <w:b/>
          <w:sz w:val="28"/>
          <w:szCs w:val="28"/>
        </w:rPr>
        <w:t xml:space="preserve"> of Victoria Medi</w:t>
      </w:r>
      <w:r w:rsidR="008B1069">
        <w:rPr>
          <w:rFonts w:ascii="Times New Roman" w:hAnsi="Times New Roman" w:cs="Times New Roman"/>
          <w:b/>
          <w:sz w:val="28"/>
          <w:szCs w:val="28"/>
        </w:rPr>
        <w:t>cal Centre’s Patient Participation</w:t>
      </w:r>
      <w:r w:rsidR="00065F3D">
        <w:rPr>
          <w:rFonts w:ascii="Times New Roman" w:hAnsi="Times New Roman" w:cs="Times New Roman"/>
          <w:b/>
          <w:sz w:val="28"/>
          <w:szCs w:val="28"/>
        </w:rPr>
        <w:t xml:space="preserve"> Group on Tuesday 26 November</w:t>
      </w:r>
      <w:r>
        <w:rPr>
          <w:rFonts w:ascii="Times New Roman" w:hAnsi="Times New Roman" w:cs="Times New Roman"/>
          <w:b/>
          <w:sz w:val="28"/>
          <w:szCs w:val="28"/>
        </w:rPr>
        <w:t xml:space="preserve"> 2019</w:t>
      </w:r>
    </w:p>
    <w:p w:rsidR="0085625E" w:rsidRDefault="0085625E" w:rsidP="0085625E">
      <w:pPr>
        <w:rPr>
          <w:rFonts w:ascii="Times New Roman" w:hAnsi="Times New Roman" w:cs="Times New Roman"/>
          <w:b/>
          <w:sz w:val="28"/>
          <w:szCs w:val="28"/>
        </w:rPr>
      </w:pP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 xml:space="preserve">Present:  </w:t>
      </w:r>
    </w:p>
    <w:p w:rsidR="0085625E" w:rsidRPr="00D52A14" w:rsidRDefault="00065F3D" w:rsidP="0085625E">
      <w:pPr>
        <w:rPr>
          <w:rFonts w:ascii="Times New Roman" w:hAnsi="Times New Roman" w:cs="Times New Roman"/>
          <w:sz w:val="28"/>
          <w:szCs w:val="28"/>
        </w:rPr>
      </w:pPr>
      <w:r>
        <w:rPr>
          <w:rFonts w:ascii="Times New Roman" w:hAnsi="Times New Roman" w:cs="Times New Roman"/>
          <w:sz w:val="28"/>
          <w:szCs w:val="28"/>
        </w:rPr>
        <w:t xml:space="preserve">Dr Singh, </w:t>
      </w:r>
      <w:r w:rsidR="005D02BD" w:rsidRPr="00D52A14">
        <w:rPr>
          <w:rFonts w:ascii="Times New Roman" w:hAnsi="Times New Roman" w:cs="Times New Roman"/>
          <w:sz w:val="28"/>
          <w:szCs w:val="28"/>
        </w:rPr>
        <w:t xml:space="preserve">Alison Tones, Practice Manager, </w:t>
      </w:r>
      <w:r w:rsidR="0085625E" w:rsidRPr="00D52A14">
        <w:rPr>
          <w:rFonts w:ascii="Times New Roman" w:hAnsi="Times New Roman" w:cs="Times New Roman"/>
          <w:sz w:val="28"/>
          <w:szCs w:val="28"/>
        </w:rPr>
        <w:t>Jay</w:t>
      </w:r>
      <w:r w:rsidR="0084070D">
        <w:rPr>
          <w:rFonts w:ascii="Times New Roman" w:hAnsi="Times New Roman" w:cs="Times New Roman"/>
          <w:sz w:val="28"/>
          <w:szCs w:val="28"/>
        </w:rPr>
        <w:t>ne McCarthy, Reception Manager,</w:t>
      </w:r>
      <w:r w:rsidR="005D02BD" w:rsidRPr="00D52A14">
        <w:rPr>
          <w:rFonts w:ascii="Times New Roman" w:hAnsi="Times New Roman" w:cs="Times New Roman"/>
          <w:sz w:val="28"/>
          <w:szCs w:val="28"/>
        </w:rPr>
        <w:t xml:space="preserve"> </w:t>
      </w:r>
      <w:r w:rsidR="0085625E" w:rsidRPr="00D52A14">
        <w:rPr>
          <w:rFonts w:ascii="Times New Roman" w:hAnsi="Times New Roman" w:cs="Times New Roman"/>
          <w:sz w:val="28"/>
          <w:szCs w:val="28"/>
        </w:rPr>
        <w:t>Annette Thompson, Chair Person for PPG.</w:t>
      </w: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Patient members:</w:t>
      </w:r>
    </w:p>
    <w:p w:rsidR="0085625E" w:rsidRPr="00065F3D" w:rsidRDefault="00065F3D" w:rsidP="0085625E">
      <w:pPr>
        <w:rPr>
          <w:rFonts w:ascii="Times New Roman" w:hAnsi="Times New Roman" w:cs="Times New Roman"/>
          <w:sz w:val="28"/>
          <w:szCs w:val="28"/>
        </w:rPr>
      </w:pPr>
      <w:r>
        <w:rPr>
          <w:rFonts w:ascii="Times New Roman" w:hAnsi="Times New Roman" w:cs="Times New Roman"/>
          <w:sz w:val="28"/>
          <w:szCs w:val="28"/>
        </w:rPr>
        <w:t>Lee McDonald</w:t>
      </w:r>
      <w:r w:rsidR="0084070D">
        <w:rPr>
          <w:rFonts w:ascii="Times New Roman" w:hAnsi="Times New Roman" w:cs="Times New Roman"/>
          <w:sz w:val="28"/>
          <w:szCs w:val="28"/>
        </w:rPr>
        <w:t xml:space="preserve">, </w:t>
      </w:r>
      <w:r>
        <w:rPr>
          <w:rFonts w:ascii="Times New Roman" w:hAnsi="Times New Roman" w:cs="Times New Roman"/>
          <w:sz w:val="28"/>
          <w:szCs w:val="28"/>
        </w:rPr>
        <w:t>Theresa Thomas,</w:t>
      </w:r>
      <w:r w:rsidR="0084070D">
        <w:rPr>
          <w:rFonts w:ascii="Times New Roman" w:hAnsi="Times New Roman" w:cs="Times New Roman"/>
          <w:sz w:val="28"/>
          <w:szCs w:val="28"/>
        </w:rPr>
        <w:t xml:space="preserve"> Karen Clifford, Margaret Collins, Rachel Hewitt</w:t>
      </w:r>
    </w:p>
    <w:p w:rsidR="00A12FCE" w:rsidRPr="00065F3D" w:rsidRDefault="0085625E" w:rsidP="00A12FCE">
      <w:pPr>
        <w:rPr>
          <w:rFonts w:ascii="Times New Roman" w:hAnsi="Times New Roman" w:cs="Times New Roman"/>
          <w:b/>
          <w:sz w:val="28"/>
          <w:szCs w:val="28"/>
        </w:rPr>
      </w:pPr>
      <w:r>
        <w:rPr>
          <w:rFonts w:ascii="Times New Roman" w:hAnsi="Times New Roman" w:cs="Times New Roman"/>
          <w:b/>
          <w:sz w:val="28"/>
          <w:szCs w:val="28"/>
        </w:rPr>
        <w:t>Apologies for absence:</w:t>
      </w:r>
      <w:r w:rsidR="00065F3D">
        <w:rPr>
          <w:rFonts w:ascii="Times New Roman" w:hAnsi="Times New Roman" w:cs="Times New Roman"/>
          <w:b/>
          <w:sz w:val="28"/>
          <w:szCs w:val="28"/>
        </w:rPr>
        <w:t xml:space="preserve"> </w:t>
      </w:r>
      <w:r w:rsidR="0084070D">
        <w:rPr>
          <w:rFonts w:ascii="Times New Roman" w:hAnsi="Times New Roman" w:cs="Times New Roman"/>
          <w:sz w:val="28"/>
          <w:szCs w:val="28"/>
        </w:rPr>
        <w:t xml:space="preserve"> Joanne McDonald</w:t>
      </w:r>
      <w:r w:rsidR="00065F3D">
        <w:rPr>
          <w:rFonts w:ascii="Times New Roman" w:hAnsi="Times New Roman" w:cs="Times New Roman"/>
          <w:sz w:val="28"/>
          <w:szCs w:val="28"/>
        </w:rPr>
        <w:t xml:space="preserve">, Clive Gibbons, Joy from Mayfield and Ronnie </w:t>
      </w:r>
      <w:proofErr w:type="spellStart"/>
      <w:r w:rsidR="00065F3D">
        <w:rPr>
          <w:rFonts w:ascii="Times New Roman" w:hAnsi="Times New Roman" w:cs="Times New Roman"/>
          <w:sz w:val="28"/>
          <w:szCs w:val="28"/>
        </w:rPr>
        <w:t>Stobbart</w:t>
      </w:r>
      <w:proofErr w:type="spellEnd"/>
      <w:r w:rsidR="00065F3D">
        <w:rPr>
          <w:rFonts w:ascii="Times New Roman" w:hAnsi="Times New Roman" w:cs="Times New Roman"/>
          <w:sz w:val="28"/>
          <w:szCs w:val="28"/>
        </w:rPr>
        <w:t>.</w:t>
      </w:r>
    </w:p>
    <w:p w:rsidR="00A12FCE" w:rsidRPr="00A12FCE" w:rsidRDefault="00A12FCE" w:rsidP="00A12FCE">
      <w:pPr>
        <w:pStyle w:val="ListParagraph"/>
        <w:rPr>
          <w:rFonts w:ascii="Times New Roman" w:hAnsi="Times New Roman" w:cs="Times New Roman"/>
          <w:sz w:val="28"/>
          <w:szCs w:val="28"/>
        </w:rPr>
      </w:pPr>
    </w:p>
    <w:p w:rsidR="00A12FCE" w:rsidRPr="00A12FCE" w:rsidRDefault="00A12FCE" w:rsidP="00A12FCE">
      <w:pPr>
        <w:pStyle w:val="ListParagraph"/>
        <w:numPr>
          <w:ilvl w:val="0"/>
          <w:numId w:val="21"/>
        </w:numPr>
        <w:rPr>
          <w:rFonts w:ascii="Times New Roman" w:hAnsi="Times New Roman" w:cs="Times New Roman"/>
          <w:sz w:val="28"/>
          <w:szCs w:val="28"/>
        </w:rPr>
      </w:pPr>
      <w:r w:rsidRPr="00A12FCE">
        <w:rPr>
          <w:rFonts w:ascii="Times New Roman" w:hAnsi="Times New Roman" w:cs="Times New Roman"/>
          <w:b/>
          <w:sz w:val="28"/>
          <w:szCs w:val="28"/>
        </w:rPr>
        <w:t xml:space="preserve">Introductions: </w:t>
      </w:r>
    </w:p>
    <w:p w:rsidR="00A12FCE" w:rsidRDefault="00065F3D" w:rsidP="00A12FCE">
      <w:pPr>
        <w:pStyle w:val="ListParagraph"/>
        <w:rPr>
          <w:rFonts w:ascii="Times New Roman" w:hAnsi="Times New Roman" w:cs="Times New Roman"/>
          <w:sz w:val="28"/>
          <w:szCs w:val="28"/>
        </w:rPr>
      </w:pPr>
      <w:r>
        <w:rPr>
          <w:rFonts w:ascii="Times New Roman" w:hAnsi="Times New Roman" w:cs="Times New Roman"/>
          <w:sz w:val="28"/>
          <w:szCs w:val="28"/>
        </w:rPr>
        <w:t>Dr Singh was welcomed to our meeting.</w:t>
      </w:r>
    </w:p>
    <w:p w:rsidR="000C63F4" w:rsidRPr="00A12FCE" w:rsidRDefault="000C63F4" w:rsidP="00A12FCE">
      <w:pPr>
        <w:pStyle w:val="ListParagraph"/>
        <w:rPr>
          <w:rFonts w:ascii="Times New Roman" w:hAnsi="Times New Roman" w:cs="Times New Roman"/>
          <w:sz w:val="28"/>
          <w:szCs w:val="28"/>
        </w:rPr>
      </w:pPr>
    </w:p>
    <w:p w:rsidR="0085625E" w:rsidRPr="00A12FCE" w:rsidRDefault="005D02BD" w:rsidP="00A12FCE">
      <w:pPr>
        <w:pStyle w:val="ListParagraph"/>
        <w:numPr>
          <w:ilvl w:val="0"/>
          <w:numId w:val="21"/>
        </w:numPr>
        <w:rPr>
          <w:rFonts w:ascii="Times New Roman" w:hAnsi="Times New Roman" w:cs="Times New Roman"/>
          <w:b/>
          <w:sz w:val="28"/>
          <w:szCs w:val="28"/>
        </w:rPr>
      </w:pPr>
      <w:r w:rsidRPr="00A12FCE">
        <w:rPr>
          <w:rFonts w:ascii="Times New Roman" w:hAnsi="Times New Roman" w:cs="Times New Roman"/>
          <w:b/>
          <w:sz w:val="28"/>
          <w:szCs w:val="28"/>
        </w:rPr>
        <w:t>Matters Arising from Minutes o</w:t>
      </w:r>
      <w:r w:rsidR="00345F8E">
        <w:rPr>
          <w:rFonts w:ascii="Times New Roman" w:hAnsi="Times New Roman" w:cs="Times New Roman"/>
          <w:b/>
          <w:sz w:val="28"/>
          <w:szCs w:val="28"/>
        </w:rPr>
        <w:t>f PPG meeting on Tuesday 17 September</w:t>
      </w:r>
      <w:r w:rsidRPr="00A12FCE">
        <w:rPr>
          <w:rFonts w:ascii="Times New Roman" w:hAnsi="Times New Roman" w:cs="Times New Roman"/>
          <w:b/>
          <w:sz w:val="28"/>
          <w:szCs w:val="28"/>
        </w:rPr>
        <w:t xml:space="preserve"> 2019:</w:t>
      </w:r>
    </w:p>
    <w:p w:rsidR="005D02BD" w:rsidRDefault="005D02BD" w:rsidP="0085625E">
      <w:pPr>
        <w:rPr>
          <w:rFonts w:ascii="Times New Roman" w:hAnsi="Times New Roman" w:cs="Times New Roman"/>
          <w:sz w:val="28"/>
          <w:szCs w:val="28"/>
        </w:rPr>
      </w:pPr>
      <w:r w:rsidRPr="00D52A14">
        <w:rPr>
          <w:rFonts w:ascii="Times New Roman" w:hAnsi="Times New Roman" w:cs="Times New Roman"/>
          <w:sz w:val="28"/>
          <w:szCs w:val="28"/>
        </w:rPr>
        <w:t xml:space="preserve">Participants agreed that the minutes are a true record </w:t>
      </w:r>
      <w:r w:rsidR="0084070D">
        <w:rPr>
          <w:rFonts w:ascii="Times New Roman" w:hAnsi="Times New Roman" w:cs="Times New Roman"/>
          <w:sz w:val="28"/>
          <w:szCs w:val="28"/>
        </w:rPr>
        <w:t>of the meeting and under matters arising, the following is</w:t>
      </w:r>
      <w:r w:rsidR="00906405">
        <w:rPr>
          <w:rFonts w:ascii="Times New Roman" w:hAnsi="Times New Roman" w:cs="Times New Roman"/>
          <w:sz w:val="28"/>
          <w:szCs w:val="28"/>
        </w:rPr>
        <w:t>sues</w:t>
      </w:r>
      <w:r w:rsidR="00345F8E">
        <w:rPr>
          <w:rFonts w:ascii="Times New Roman" w:hAnsi="Times New Roman" w:cs="Times New Roman"/>
          <w:sz w:val="28"/>
          <w:szCs w:val="28"/>
        </w:rPr>
        <w:t xml:space="preserve"> </w:t>
      </w:r>
      <w:r w:rsidR="0084070D">
        <w:rPr>
          <w:rFonts w:ascii="Times New Roman" w:hAnsi="Times New Roman" w:cs="Times New Roman"/>
          <w:sz w:val="28"/>
          <w:szCs w:val="28"/>
        </w:rPr>
        <w:t>were raised:</w:t>
      </w:r>
    </w:p>
    <w:p w:rsidR="00BD0A25" w:rsidRDefault="00BD0A25" w:rsidP="00BD0A25">
      <w:pPr>
        <w:rPr>
          <w:rFonts w:ascii="Times New Roman" w:hAnsi="Times New Roman" w:cs="Times New Roman"/>
          <w:b/>
          <w:sz w:val="28"/>
          <w:szCs w:val="28"/>
        </w:rPr>
      </w:pPr>
      <w:proofErr w:type="gramStart"/>
      <w:r w:rsidRPr="00BD0A25">
        <w:rPr>
          <w:rFonts w:ascii="Times New Roman" w:hAnsi="Times New Roman" w:cs="Times New Roman"/>
          <w:b/>
          <w:sz w:val="28"/>
          <w:szCs w:val="28"/>
        </w:rPr>
        <w:t>Item 4.</w:t>
      </w:r>
      <w:proofErr w:type="gramEnd"/>
      <w:r w:rsidRPr="00BD0A25">
        <w:rPr>
          <w:rFonts w:ascii="Times New Roman" w:hAnsi="Times New Roman" w:cs="Times New Roman"/>
          <w:b/>
          <w:sz w:val="28"/>
          <w:szCs w:val="28"/>
        </w:rPr>
        <w:t xml:space="preserve"> Constitution and </w:t>
      </w:r>
      <w:r>
        <w:rPr>
          <w:rFonts w:ascii="Times New Roman" w:hAnsi="Times New Roman" w:cs="Times New Roman"/>
          <w:b/>
          <w:sz w:val="28"/>
          <w:szCs w:val="28"/>
        </w:rPr>
        <w:t>AGM:</w:t>
      </w:r>
    </w:p>
    <w:p w:rsidR="0084070D" w:rsidRDefault="00BD0A25" w:rsidP="00B30FB8">
      <w:pPr>
        <w:pStyle w:val="ListParagraph"/>
        <w:numPr>
          <w:ilvl w:val="0"/>
          <w:numId w:val="28"/>
        </w:numPr>
        <w:rPr>
          <w:rFonts w:ascii="Times New Roman" w:hAnsi="Times New Roman" w:cs="Times New Roman"/>
          <w:sz w:val="28"/>
          <w:szCs w:val="28"/>
        </w:rPr>
      </w:pPr>
      <w:r w:rsidRPr="00B30FB8">
        <w:rPr>
          <w:rFonts w:ascii="Times New Roman" w:hAnsi="Times New Roman" w:cs="Times New Roman"/>
          <w:sz w:val="28"/>
          <w:szCs w:val="28"/>
        </w:rPr>
        <w:t>Members were asked during the last meeting if they would state their preferences concerning which</w:t>
      </w:r>
      <w:r w:rsidR="00B30FB8" w:rsidRPr="00B30FB8">
        <w:rPr>
          <w:rFonts w:ascii="Times New Roman" w:hAnsi="Times New Roman" w:cs="Times New Roman"/>
          <w:sz w:val="28"/>
          <w:szCs w:val="28"/>
        </w:rPr>
        <w:t xml:space="preserve"> Constitution</w:t>
      </w:r>
      <w:r w:rsidRPr="00B30FB8">
        <w:rPr>
          <w:rFonts w:ascii="Times New Roman" w:hAnsi="Times New Roman" w:cs="Times New Roman"/>
          <w:sz w:val="28"/>
          <w:szCs w:val="28"/>
        </w:rPr>
        <w:t xml:space="preserve"> mode</w:t>
      </w:r>
      <w:r w:rsidR="00B30FB8" w:rsidRPr="00B30FB8">
        <w:rPr>
          <w:rFonts w:ascii="Times New Roman" w:hAnsi="Times New Roman" w:cs="Times New Roman"/>
          <w:sz w:val="28"/>
          <w:szCs w:val="28"/>
        </w:rPr>
        <w:t>l of the two they took away to look at, they thought our PPG should adopt. One was a simple version</w:t>
      </w:r>
      <w:r w:rsidR="00B30FB8">
        <w:rPr>
          <w:rFonts w:ascii="Times New Roman" w:hAnsi="Times New Roman" w:cs="Times New Roman"/>
          <w:sz w:val="28"/>
          <w:szCs w:val="28"/>
        </w:rPr>
        <w:t xml:space="preserve"> which</w:t>
      </w:r>
      <w:r w:rsidR="00B30FB8" w:rsidRPr="00B30FB8">
        <w:rPr>
          <w:rFonts w:ascii="Times New Roman" w:hAnsi="Times New Roman" w:cs="Times New Roman"/>
          <w:sz w:val="28"/>
          <w:szCs w:val="28"/>
        </w:rPr>
        <w:t xml:space="preserve"> we currently use and the other more detailed, which AT</w:t>
      </w:r>
      <w:r w:rsidR="00B30FB8">
        <w:rPr>
          <w:rFonts w:ascii="Times New Roman" w:hAnsi="Times New Roman" w:cs="Times New Roman"/>
          <w:sz w:val="28"/>
          <w:szCs w:val="28"/>
        </w:rPr>
        <w:t xml:space="preserve"> had sourced.  The consensus was that a merged document, using the best features of both should be produced and adopted.  Jayne and Annette will follow this up.</w:t>
      </w:r>
    </w:p>
    <w:p w:rsidR="00B30FB8" w:rsidRDefault="00B30FB8" w:rsidP="00B30FB8">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It was decided that we will have an AGM, the date and time to yet be decided, when the new constitution is ready.</w:t>
      </w:r>
    </w:p>
    <w:p w:rsidR="005F1763" w:rsidRDefault="005F1763" w:rsidP="000E5B42">
      <w:pPr>
        <w:rPr>
          <w:rFonts w:ascii="Times New Roman" w:hAnsi="Times New Roman" w:cs="Times New Roman"/>
          <w:b/>
          <w:sz w:val="28"/>
          <w:szCs w:val="28"/>
        </w:rPr>
      </w:pPr>
    </w:p>
    <w:p w:rsidR="005F1763" w:rsidRDefault="005F1763" w:rsidP="000E5B42">
      <w:pPr>
        <w:rPr>
          <w:rFonts w:ascii="Times New Roman" w:hAnsi="Times New Roman" w:cs="Times New Roman"/>
          <w:b/>
          <w:sz w:val="28"/>
          <w:szCs w:val="28"/>
        </w:rPr>
      </w:pPr>
    </w:p>
    <w:p w:rsidR="000E5B42" w:rsidRDefault="000E5B42" w:rsidP="000E5B42">
      <w:pPr>
        <w:rPr>
          <w:rFonts w:ascii="Times New Roman" w:hAnsi="Times New Roman" w:cs="Times New Roman"/>
          <w:b/>
          <w:sz w:val="28"/>
          <w:szCs w:val="28"/>
        </w:rPr>
      </w:pPr>
      <w:r w:rsidRPr="000E5B42">
        <w:rPr>
          <w:rFonts w:ascii="Times New Roman" w:hAnsi="Times New Roman" w:cs="Times New Roman"/>
          <w:b/>
          <w:sz w:val="28"/>
          <w:szCs w:val="28"/>
        </w:rPr>
        <w:lastRenderedPageBreak/>
        <w:t>Item 5: National Survey:</w:t>
      </w:r>
    </w:p>
    <w:p w:rsidR="00B30FB8" w:rsidRDefault="000E5B42" w:rsidP="005F1763">
      <w:pPr>
        <w:rPr>
          <w:rFonts w:ascii="Times New Roman" w:hAnsi="Times New Roman" w:cs="Times New Roman"/>
          <w:sz w:val="28"/>
          <w:szCs w:val="28"/>
        </w:rPr>
      </w:pPr>
      <w:r>
        <w:rPr>
          <w:rFonts w:ascii="Times New Roman" w:hAnsi="Times New Roman" w:cs="Times New Roman"/>
          <w:sz w:val="28"/>
          <w:szCs w:val="28"/>
        </w:rPr>
        <w:t xml:space="preserve">The practice has decided to work with </w:t>
      </w:r>
      <w:proofErr w:type="spellStart"/>
      <w:r>
        <w:rPr>
          <w:rFonts w:ascii="Times New Roman" w:hAnsi="Times New Roman" w:cs="Times New Roman"/>
          <w:sz w:val="28"/>
          <w:szCs w:val="28"/>
        </w:rPr>
        <w:t>Healthwatch</w:t>
      </w:r>
      <w:proofErr w:type="spellEnd"/>
      <w:r>
        <w:rPr>
          <w:rFonts w:ascii="Times New Roman" w:hAnsi="Times New Roman" w:cs="Times New Roman"/>
          <w:sz w:val="28"/>
          <w:szCs w:val="28"/>
        </w:rPr>
        <w:t xml:space="preserve"> to carry out a survey using the same questions as the national survey with current patients</w:t>
      </w:r>
      <w:r w:rsidR="00B906D0">
        <w:rPr>
          <w:rFonts w:ascii="Times New Roman" w:hAnsi="Times New Roman" w:cs="Times New Roman"/>
          <w:sz w:val="28"/>
          <w:szCs w:val="28"/>
        </w:rPr>
        <w:t>, which will be reported on later on in the year.</w:t>
      </w:r>
    </w:p>
    <w:p w:rsidR="00B30FB8" w:rsidRDefault="00B30FB8" w:rsidP="0019435E">
      <w:pPr>
        <w:pStyle w:val="ListParagraph"/>
        <w:rPr>
          <w:rFonts w:ascii="Times New Roman" w:hAnsi="Times New Roman" w:cs="Times New Roman"/>
          <w:sz w:val="28"/>
          <w:szCs w:val="28"/>
        </w:rPr>
      </w:pPr>
    </w:p>
    <w:p w:rsidR="005D5BDC" w:rsidRDefault="005D5BDC" w:rsidP="0015489E">
      <w:pPr>
        <w:pStyle w:val="ListParagraph"/>
        <w:numPr>
          <w:ilvl w:val="0"/>
          <w:numId w:val="21"/>
        </w:numPr>
        <w:rPr>
          <w:rFonts w:ascii="Times New Roman" w:hAnsi="Times New Roman" w:cs="Times New Roman"/>
          <w:b/>
          <w:sz w:val="28"/>
          <w:szCs w:val="28"/>
        </w:rPr>
      </w:pPr>
      <w:r w:rsidRPr="005D5BDC">
        <w:rPr>
          <w:rFonts w:ascii="Times New Roman" w:hAnsi="Times New Roman" w:cs="Times New Roman"/>
          <w:b/>
          <w:sz w:val="28"/>
          <w:szCs w:val="28"/>
        </w:rPr>
        <w:t>Patient Reference Group : Karen Clifford</w:t>
      </w:r>
      <w:r w:rsidR="00F01688">
        <w:rPr>
          <w:rFonts w:ascii="Times New Roman" w:hAnsi="Times New Roman" w:cs="Times New Roman"/>
          <w:b/>
          <w:sz w:val="28"/>
          <w:szCs w:val="28"/>
        </w:rPr>
        <w:t>, PPG representative</w:t>
      </w:r>
    </w:p>
    <w:p w:rsidR="00916305" w:rsidRDefault="005F1763" w:rsidP="005F1763">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Karen reported that the knock-on effect from the problems with parking at South Tyneside General Hospital is that consultations are being missed because patients find it too difficult or impossible to park.  Further discussions at PRG meetings are likely.</w:t>
      </w:r>
    </w:p>
    <w:p w:rsidR="005F1763" w:rsidRDefault="005F1763" w:rsidP="005F1763">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Practices are being encouraged to use the Primary Care Life Cycle Services – it was pointed out that this practice already does.</w:t>
      </w:r>
    </w:p>
    <w:p w:rsidR="000C63F4" w:rsidRDefault="000C63F4" w:rsidP="000C63F4">
      <w:pPr>
        <w:pStyle w:val="ListParagraph"/>
        <w:ind w:left="2160"/>
        <w:rPr>
          <w:rFonts w:ascii="Times New Roman" w:hAnsi="Times New Roman" w:cs="Times New Roman"/>
          <w:sz w:val="28"/>
          <w:szCs w:val="28"/>
        </w:rPr>
      </w:pPr>
    </w:p>
    <w:p w:rsidR="00031C78" w:rsidRPr="00BF2FD1" w:rsidRDefault="00F42BDA" w:rsidP="00F42BDA">
      <w:pPr>
        <w:pStyle w:val="ListParagraph"/>
        <w:numPr>
          <w:ilvl w:val="0"/>
          <w:numId w:val="21"/>
        </w:numPr>
        <w:rPr>
          <w:rFonts w:ascii="Times New Roman" w:hAnsi="Times New Roman" w:cs="Times New Roman"/>
          <w:sz w:val="28"/>
          <w:szCs w:val="28"/>
        </w:rPr>
      </w:pPr>
      <w:r w:rsidRPr="00F42BDA">
        <w:rPr>
          <w:rFonts w:ascii="Times New Roman" w:hAnsi="Times New Roman" w:cs="Times New Roman"/>
          <w:b/>
          <w:sz w:val="28"/>
          <w:szCs w:val="28"/>
        </w:rPr>
        <w:t>CQC</w:t>
      </w:r>
      <w:r w:rsidR="00BF2FD1">
        <w:rPr>
          <w:rFonts w:ascii="Times New Roman" w:hAnsi="Times New Roman" w:cs="Times New Roman"/>
          <w:b/>
          <w:sz w:val="28"/>
          <w:szCs w:val="28"/>
        </w:rPr>
        <w:t xml:space="preserve"> Recent</w:t>
      </w:r>
      <w:r w:rsidRPr="00F42BDA">
        <w:rPr>
          <w:rFonts w:ascii="Times New Roman" w:hAnsi="Times New Roman" w:cs="Times New Roman"/>
          <w:b/>
          <w:sz w:val="28"/>
          <w:szCs w:val="28"/>
        </w:rPr>
        <w:t xml:space="preserve"> </w:t>
      </w:r>
      <w:r w:rsidR="00BF2FD1">
        <w:rPr>
          <w:rFonts w:ascii="Times New Roman" w:hAnsi="Times New Roman" w:cs="Times New Roman"/>
          <w:b/>
          <w:sz w:val="28"/>
          <w:szCs w:val="28"/>
        </w:rPr>
        <w:t>Inspection:</w:t>
      </w:r>
    </w:p>
    <w:p w:rsidR="00BF2FD1" w:rsidRDefault="00BF2FD1" w:rsidP="00BF2FD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Alison and Jayne said that the practice had had very positive verbal feedback from the inspectors at the end of the inspection time.</w:t>
      </w:r>
    </w:p>
    <w:p w:rsidR="00BF2FD1" w:rsidRDefault="00BF2FD1" w:rsidP="00BF2FD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There is now a 4 week wait (approximately) before the official rating is known and the report published.</w:t>
      </w:r>
    </w:p>
    <w:p w:rsidR="00BF2FD1" w:rsidRDefault="00BF2FD1" w:rsidP="00BF2FD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The issue of Video</w:t>
      </w:r>
      <w:r w:rsidR="00906405">
        <w:rPr>
          <w:rFonts w:ascii="Times New Roman" w:hAnsi="Times New Roman" w:cs="Times New Roman"/>
          <w:sz w:val="28"/>
          <w:szCs w:val="28"/>
        </w:rPr>
        <w:t xml:space="preserve"> consultations was raised, but</w:t>
      </w:r>
      <w:r>
        <w:rPr>
          <w:rFonts w:ascii="Times New Roman" w:hAnsi="Times New Roman" w:cs="Times New Roman"/>
          <w:sz w:val="28"/>
          <w:szCs w:val="28"/>
        </w:rPr>
        <w:t xml:space="preserve"> patients who were surveyed didn’t want it.</w:t>
      </w:r>
    </w:p>
    <w:p w:rsidR="00BF2FD1" w:rsidRDefault="00BF2FD1" w:rsidP="00BF2FD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Staff training of new members is ongoing as is updating of skills and knowledge of longer term staff. </w:t>
      </w:r>
    </w:p>
    <w:p w:rsidR="00BF2FD1" w:rsidRDefault="00BF2FD1" w:rsidP="00BF2FD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Dr Singh was asked if she could identify any challenges to the practice and the following was discussed with inspectors:</w:t>
      </w:r>
    </w:p>
    <w:p w:rsidR="00BF2FD1" w:rsidRDefault="00BF2FD1" w:rsidP="00BF2FD1">
      <w:pPr>
        <w:pStyle w:val="ListParagraph"/>
        <w:numPr>
          <w:ilvl w:val="1"/>
          <w:numId w:val="30"/>
        </w:numPr>
        <w:rPr>
          <w:rFonts w:ascii="Times New Roman" w:hAnsi="Times New Roman" w:cs="Times New Roman"/>
          <w:sz w:val="28"/>
          <w:szCs w:val="28"/>
        </w:rPr>
      </w:pPr>
      <w:r>
        <w:rPr>
          <w:rFonts w:ascii="Times New Roman" w:hAnsi="Times New Roman" w:cs="Times New Roman"/>
          <w:sz w:val="28"/>
          <w:szCs w:val="28"/>
        </w:rPr>
        <w:t>Dr Singh and partner do not own the build</w:t>
      </w:r>
      <w:r w:rsidR="008E5888">
        <w:rPr>
          <w:rFonts w:ascii="Times New Roman" w:hAnsi="Times New Roman" w:cs="Times New Roman"/>
          <w:sz w:val="28"/>
          <w:szCs w:val="28"/>
        </w:rPr>
        <w:t xml:space="preserve">ing.  It still belongs to Drs </w:t>
      </w:r>
      <w:proofErr w:type="spellStart"/>
      <w:r w:rsidR="008E5888">
        <w:rPr>
          <w:rFonts w:ascii="Times New Roman" w:hAnsi="Times New Roman" w:cs="Times New Roman"/>
          <w:sz w:val="28"/>
          <w:szCs w:val="28"/>
        </w:rPr>
        <w:t>Vi</w:t>
      </w:r>
      <w:r>
        <w:rPr>
          <w:rFonts w:ascii="Times New Roman" w:hAnsi="Times New Roman" w:cs="Times New Roman"/>
          <w:sz w:val="28"/>
          <w:szCs w:val="28"/>
        </w:rPr>
        <w:t>nayak</w:t>
      </w:r>
      <w:proofErr w:type="spellEnd"/>
      <w:r>
        <w:rPr>
          <w:rFonts w:ascii="Times New Roman" w:hAnsi="Times New Roman" w:cs="Times New Roman"/>
          <w:sz w:val="28"/>
          <w:szCs w:val="28"/>
        </w:rPr>
        <w:t>.  This has been problematic as repairs have to be s</w:t>
      </w:r>
      <w:r w:rsidR="008E5888">
        <w:rPr>
          <w:rFonts w:ascii="Times New Roman" w:hAnsi="Times New Roman" w:cs="Times New Roman"/>
          <w:sz w:val="28"/>
          <w:szCs w:val="28"/>
        </w:rPr>
        <w:t xml:space="preserve">anctioned and paid for by Drs </w:t>
      </w:r>
      <w:proofErr w:type="spellStart"/>
      <w:r w:rsidR="008E5888">
        <w:rPr>
          <w:rFonts w:ascii="Times New Roman" w:hAnsi="Times New Roman" w:cs="Times New Roman"/>
          <w:sz w:val="28"/>
          <w:szCs w:val="28"/>
        </w:rPr>
        <w:t>Vi</w:t>
      </w:r>
      <w:r>
        <w:rPr>
          <w:rFonts w:ascii="Times New Roman" w:hAnsi="Times New Roman" w:cs="Times New Roman"/>
          <w:sz w:val="28"/>
          <w:szCs w:val="28"/>
        </w:rPr>
        <w:t>nayak</w:t>
      </w:r>
      <w:proofErr w:type="spellEnd"/>
      <w:r>
        <w:rPr>
          <w:rFonts w:ascii="Times New Roman" w:hAnsi="Times New Roman" w:cs="Times New Roman"/>
          <w:sz w:val="28"/>
          <w:szCs w:val="28"/>
        </w:rPr>
        <w:t xml:space="preserve">, and this has sometimes been a very slow process, ending up with Dr Singh paying the bills. Discussions are ongoing about this, as no obvious solution is forthcoming.  It was suggested by some panel members that a patient petition be conducted, </w:t>
      </w:r>
      <w:r w:rsidR="002A131F">
        <w:rPr>
          <w:rFonts w:ascii="Times New Roman" w:hAnsi="Times New Roman" w:cs="Times New Roman"/>
          <w:sz w:val="28"/>
          <w:szCs w:val="28"/>
        </w:rPr>
        <w:t xml:space="preserve">since the central heating system is in urgent need of repair – the surgery is constantly too hot – it cannot be switched off or properly regulated, despite having </w:t>
      </w:r>
      <w:r w:rsidR="002A131F">
        <w:rPr>
          <w:rFonts w:ascii="Times New Roman" w:hAnsi="Times New Roman" w:cs="Times New Roman"/>
          <w:sz w:val="28"/>
          <w:szCs w:val="28"/>
        </w:rPr>
        <w:lastRenderedPageBreak/>
        <w:t>heating engineers to look at it.  Lee said he would have a look to see if anything else could be done for the moment.</w:t>
      </w:r>
    </w:p>
    <w:p w:rsidR="002F7363" w:rsidRDefault="002F7363" w:rsidP="00BF2FD1">
      <w:pPr>
        <w:pStyle w:val="ListParagraph"/>
        <w:numPr>
          <w:ilvl w:val="1"/>
          <w:numId w:val="30"/>
        </w:numPr>
        <w:rPr>
          <w:rFonts w:ascii="Times New Roman" w:hAnsi="Times New Roman" w:cs="Times New Roman"/>
          <w:sz w:val="28"/>
          <w:szCs w:val="28"/>
        </w:rPr>
      </w:pPr>
      <w:r>
        <w:rPr>
          <w:rFonts w:ascii="Times New Roman" w:hAnsi="Times New Roman" w:cs="Times New Roman"/>
          <w:sz w:val="28"/>
          <w:szCs w:val="28"/>
        </w:rPr>
        <w:t>There have also been some difficulties with nurse recruitment and retention, but new nurses are now in place, which should resolve any past problems experienced.</w:t>
      </w:r>
    </w:p>
    <w:p w:rsidR="000C63F4" w:rsidRDefault="000C63F4" w:rsidP="000C63F4">
      <w:pPr>
        <w:pStyle w:val="ListParagraph"/>
        <w:ind w:left="1800"/>
        <w:rPr>
          <w:rFonts w:ascii="Times New Roman" w:hAnsi="Times New Roman" w:cs="Times New Roman"/>
          <w:sz w:val="28"/>
          <w:szCs w:val="28"/>
        </w:rPr>
      </w:pPr>
    </w:p>
    <w:p w:rsidR="000C63F4" w:rsidRPr="00BF2FD1" w:rsidRDefault="000C63F4" w:rsidP="000C63F4">
      <w:pPr>
        <w:pStyle w:val="ListParagraph"/>
        <w:ind w:left="1800"/>
        <w:rPr>
          <w:rFonts w:ascii="Times New Roman" w:hAnsi="Times New Roman" w:cs="Times New Roman"/>
          <w:sz w:val="28"/>
          <w:szCs w:val="28"/>
        </w:rPr>
      </w:pPr>
    </w:p>
    <w:p w:rsidR="00BF2FD1" w:rsidRPr="003D360C" w:rsidRDefault="003D360C" w:rsidP="003D360C">
      <w:pPr>
        <w:pStyle w:val="ListParagraph"/>
        <w:numPr>
          <w:ilvl w:val="0"/>
          <w:numId w:val="21"/>
        </w:numPr>
        <w:rPr>
          <w:rFonts w:ascii="Times New Roman" w:hAnsi="Times New Roman" w:cs="Times New Roman"/>
          <w:b/>
          <w:sz w:val="28"/>
          <w:szCs w:val="28"/>
        </w:rPr>
      </w:pPr>
      <w:r w:rsidRPr="003D360C">
        <w:rPr>
          <w:rFonts w:ascii="Times New Roman" w:hAnsi="Times New Roman" w:cs="Times New Roman"/>
          <w:b/>
          <w:sz w:val="28"/>
          <w:szCs w:val="28"/>
        </w:rPr>
        <w:t>GP2Pharmacy :</w:t>
      </w:r>
      <w:r>
        <w:rPr>
          <w:rFonts w:ascii="Times New Roman" w:hAnsi="Times New Roman" w:cs="Times New Roman"/>
          <w:b/>
          <w:sz w:val="28"/>
          <w:szCs w:val="28"/>
        </w:rPr>
        <w:t xml:space="preserve"> </w:t>
      </w:r>
      <w:r>
        <w:rPr>
          <w:rFonts w:ascii="Times New Roman" w:hAnsi="Times New Roman" w:cs="Times New Roman"/>
          <w:sz w:val="28"/>
          <w:szCs w:val="28"/>
        </w:rPr>
        <w:t>Jayne explained what this scheme offers as follows:</w:t>
      </w:r>
    </w:p>
    <w:p w:rsidR="003D360C" w:rsidRPr="003D360C" w:rsidRDefault="003D360C" w:rsidP="003D360C">
      <w:pPr>
        <w:pStyle w:val="ListParagraph"/>
        <w:numPr>
          <w:ilvl w:val="0"/>
          <w:numId w:val="31"/>
        </w:numPr>
        <w:rPr>
          <w:rFonts w:ascii="Times New Roman" w:hAnsi="Times New Roman" w:cs="Times New Roman"/>
          <w:b/>
          <w:sz w:val="28"/>
          <w:szCs w:val="28"/>
        </w:rPr>
      </w:pPr>
      <w:r>
        <w:rPr>
          <w:rFonts w:ascii="Times New Roman" w:hAnsi="Times New Roman" w:cs="Times New Roman"/>
          <w:b/>
          <w:sz w:val="28"/>
          <w:szCs w:val="28"/>
        </w:rPr>
        <w:t xml:space="preserve">7 </w:t>
      </w:r>
      <w:r>
        <w:rPr>
          <w:rFonts w:ascii="Times New Roman" w:hAnsi="Times New Roman" w:cs="Times New Roman"/>
          <w:sz w:val="28"/>
          <w:szCs w:val="28"/>
        </w:rPr>
        <w:t>day referrals available</w:t>
      </w:r>
    </w:p>
    <w:p w:rsidR="003D360C" w:rsidRPr="003D360C" w:rsidRDefault="003D360C" w:rsidP="003D360C">
      <w:pPr>
        <w:pStyle w:val="ListParagraph"/>
        <w:numPr>
          <w:ilvl w:val="0"/>
          <w:numId w:val="31"/>
        </w:numPr>
        <w:rPr>
          <w:rFonts w:ascii="Times New Roman" w:hAnsi="Times New Roman" w:cs="Times New Roman"/>
          <w:b/>
          <w:sz w:val="28"/>
          <w:szCs w:val="28"/>
        </w:rPr>
      </w:pPr>
      <w:r>
        <w:rPr>
          <w:rFonts w:ascii="Times New Roman" w:hAnsi="Times New Roman" w:cs="Times New Roman"/>
          <w:sz w:val="28"/>
          <w:szCs w:val="28"/>
        </w:rPr>
        <w:t>Receptionists have a script to follow, which allows them to identify where it might be suitable for a patient to have a consultation and be prescribed medication by a pharmacist.</w:t>
      </w:r>
    </w:p>
    <w:p w:rsidR="003D360C" w:rsidRPr="003D360C" w:rsidRDefault="003D360C" w:rsidP="003D360C">
      <w:pPr>
        <w:pStyle w:val="ListParagraph"/>
        <w:numPr>
          <w:ilvl w:val="0"/>
          <w:numId w:val="31"/>
        </w:numPr>
        <w:rPr>
          <w:rFonts w:ascii="Times New Roman" w:hAnsi="Times New Roman" w:cs="Times New Roman"/>
          <w:b/>
          <w:sz w:val="28"/>
          <w:szCs w:val="28"/>
        </w:rPr>
      </w:pPr>
      <w:r>
        <w:rPr>
          <w:rFonts w:ascii="Times New Roman" w:hAnsi="Times New Roman" w:cs="Times New Roman"/>
          <w:sz w:val="28"/>
          <w:szCs w:val="28"/>
        </w:rPr>
        <w:t>If the patient agrees they will be offered a convenient Pharmacy and the appointments are often available same day.</w:t>
      </w:r>
    </w:p>
    <w:p w:rsidR="003D360C" w:rsidRPr="003D360C" w:rsidRDefault="003D360C" w:rsidP="003D360C">
      <w:pPr>
        <w:pStyle w:val="ListParagraph"/>
        <w:numPr>
          <w:ilvl w:val="0"/>
          <w:numId w:val="31"/>
        </w:numPr>
        <w:rPr>
          <w:rFonts w:ascii="Times New Roman" w:hAnsi="Times New Roman" w:cs="Times New Roman"/>
          <w:b/>
          <w:sz w:val="28"/>
          <w:szCs w:val="28"/>
        </w:rPr>
      </w:pPr>
      <w:r>
        <w:rPr>
          <w:rFonts w:ascii="Times New Roman" w:hAnsi="Times New Roman" w:cs="Times New Roman"/>
          <w:sz w:val="28"/>
          <w:szCs w:val="28"/>
        </w:rPr>
        <w:t>There are 8000 appointments available over the period of a year.</w:t>
      </w:r>
    </w:p>
    <w:p w:rsidR="003D360C" w:rsidRDefault="003D360C" w:rsidP="003D360C">
      <w:pPr>
        <w:pStyle w:val="ListParagraph"/>
        <w:ind w:left="1080"/>
        <w:rPr>
          <w:rFonts w:ascii="Times New Roman" w:hAnsi="Times New Roman" w:cs="Times New Roman"/>
          <w:b/>
          <w:sz w:val="28"/>
          <w:szCs w:val="28"/>
        </w:rPr>
      </w:pPr>
    </w:p>
    <w:p w:rsidR="000C63F4" w:rsidRPr="003D360C" w:rsidRDefault="000C63F4" w:rsidP="003D360C">
      <w:pPr>
        <w:pStyle w:val="ListParagraph"/>
        <w:ind w:left="1080"/>
        <w:rPr>
          <w:rFonts w:ascii="Times New Roman" w:hAnsi="Times New Roman" w:cs="Times New Roman"/>
          <w:b/>
          <w:sz w:val="28"/>
          <w:szCs w:val="28"/>
        </w:rPr>
      </w:pPr>
    </w:p>
    <w:p w:rsidR="00A80850" w:rsidRDefault="00A80850" w:rsidP="00A12FCE">
      <w:pPr>
        <w:rPr>
          <w:rFonts w:ascii="Times New Roman" w:hAnsi="Times New Roman" w:cs="Times New Roman"/>
          <w:b/>
          <w:sz w:val="28"/>
          <w:szCs w:val="28"/>
        </w:rPr>
      </w:pPr>
      <w:r w:rsidRPr="00A12FCE">
        <w:rPr>
          <w:rFonts w:ascii="Times New Roman" w:hAnsi="Times New Roman" w:cs="Times New Roman"/>
          <w:b/>
          <w:sz w:val="28"/>
          <w:szCs w:val="28"/>
        </w:rPr>
        <w:t>Any Other business:</w:t>
      </w:r>
    </w:p>
    <w:p w:rsidR="000D070E" w:rsidRDefault="00043C73" w:rsidP="00043C73">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Karen is going to report on GP2 Pharmacy and how it is working in this practice in next Patient Reference Group.  She will report back to next meeting</w:t>
      </w:r>
      <w:r w:rsidR="000D070E" w:rsidRPr="00043C73">
        <w:rPr>
          <w:rFonts w:ascii="Times New Roman" w:hAnsi="Times New Roman" w:cs="Times New Roman"/>
          <w:sz w:val="28"/>
          <w:szCs w:val="28"/>
        </w:rPr>
        <w:t>.</w:t>
      </w:r>
    </w:p>
    <w:p w:rsidR="000C63F4" w:rsidRDefault="00043C73" w:rsidP="000C63F4">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She will also share our caring approach as to the use of patient reminders for appointments, as no shows are costl</w:t>
      </w:r>
      <w:r w:rsidR="000C63F4">
        <w:rPr>
          <w:rFonts w:ascii="Times New Roman" w:hAnsi="Times New Roman" w:cs="Times New Roman"/>
          <w:sz w:val="28"/>
          <w:szCs w:val="28"/>
        </w:rPr>
        <w:t>y for hospital appointments too.</w:t>
      </w:r>
    </w:p>
    <w:p w:rsidR="000C63F4" w:rsidRDefault="000C63F4" w:rsidP="000C63F4">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Members of the group were thanked by Dr Singh for the work that they are doing in the PPG.  A buffet, was provided by Dr Singh and was </w:t>
      </w:r>
      <w:proofErr w:type="gramStart"/>
      <w:r>
        <w:rPr>
          <w:rFonts w:ascii="Times New Roman" w:hAnsi="Times New Roman" w:cs="Times New Roman"/>
          <w:sz w:val="28"/>
          <w:szCs w:val="28"/>
        </w:rPr>
        <w:t>enjoyed  by</w:t>
      </w:r>
      <w:proofErr w:type="gramEnd"/>
      <w:r>
        <w:rPr>
          <w:rFonts w:ascii="Times New Roman" w:hAnsi="Times New Roman" w:cs="Times New Roman"/>
          <w:sz w:val="28"/>
          <w:szCs w:val="28"/>
        </w:rPr>
        <w:t xml:space="preserve"> everyone.</w:t>
      </w:r>
    </w:p>
    <w:p w:rsidR="000C63F4" w:rsidRPr="000C63F4" w:rsidRDefault="000C63F4" w:rsidP="000C63F4">
      <w:pPr>
        <w:rPr>
          <w:rFonts w:ascii="Times New Roman" w:hAnsi="Times New Roman" w:cs="Times New Roman"/>
          <w:sz w:val="28"/>
          <w:szCs w:val="28"/>
        </w:rPr>
      </w:pPr>
      <w:r w:rsidRPr="000C63F4">
        <w:rPr>
          <w:rFonts w:ascii="Times New Roman" w:hAnsi="Times New Roman" w:cs="Times New Roman"/>
          <w:sz w:val="28"/>
          <w:szCs w:val="28"/>
        </w:rPr>
        <w:t xml:space="preserve"> </w:t>
      </w:r>
    </w:p>
    <w:p w:rsidR="005D02BD" w:rsidRPr="0085625E" w:rsidRDefault="00E75A34" w:rsidP="0085625E">
      <w:pPr>
        <w:rPr>
          <w:rFonts w:ascii="Times New Roman" w:hAnsi="Times New Roman" w:cs="Times New Roman"/>
          <w:b/>
          <w:sz w:val="28"/>
          <w:szCs w:val="28"/>
        </w:rPr>
      </w:pPr>
      <w:proofErr w:type="gramStart"/>
      <w:r>
        <w:rPr>
          <w:rFonts w:ascii="Times New Roman" w:hAnsi="Times New Roman" w:cs="Times New Roman"/>
          <w:b/>
          <w:sz w:val="28"/>
          <w:szCs w:val="28"/>
        </w:rPr>
        <w:t>NEXT  MEETING</w:t>
      </w:r>
      <w:proofErr w:type="gramEnd"/>
      <w:r>
        <w:rPr>
          <w:rFonts w:ascii="Times New Roman" w:hAnsi="Times New Roman" w:cs="Times New Roman"/>
          <w:b/>
          <w:sz w:val="28"/>
          <w:szCs w:val="28"/>
        </w:rPr>
        <w:t xml:space="preserve">;    </w:t>
      </w:r>
      <w:r w:rsidR="009D63E0">
        <w:rPr>
          <w:rFonts w:ascii="Times New Roman" w:hAnsi="Times New Roman" w:cs="Times New Roman"/>
          <w:b/>
          <w:sz w:val="28"/>
          <w:szCs w:val="28"/>
        </w:rPr>
        <w:t>Tuesday 11 February 2020</w:t>
      </w:r>
      <w:r w:rsidR="000D070E">
        <w:rPr>
          <w:rFonts w:ascii="Times New Roman" w:hAnsi="Times New Roman" w:cs="Times New Roman"/>
          <w:b/>
          <w:sz w:val="28"/>
          <w:szCs w:val="28"/>
        </w:rPr>
        <w:t xml:space="preserve"> 6pm to 8 pm.</w:t>
      </w:r>
    </w:p>
    <w:sectPr w:rsidR="005D02BD" w:rsidRPr="00856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033"/>
    <w:multiLevelType w:val="hybridMultilevel"/>
    <w:tmpl w:val="90C8E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769A2"/>
    <w:multiLevelType w:val="hybridMultilevel"/>
    <w:tmpl w:val="4D88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803A3"/>
    <w:multiLevelType w:val="hybridMultilevel"/>
    <w:tmpl w:val="5B066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1115F"/>
    <w:multiLevelType w:val="hybridMultilevel"/>
    <w:tmpl w:val="4C42D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2415A5"/>
    <w:multiLevelType w:val="hybridMultilevel"/>
    <w:tmpl w:val="19E2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15E6E"/>
    <w:multiLevelType w:val="hybridMultilevel"/>
    <w:tmpl w:val="D972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54D8D"/>
    <w:multiLevelType w:val="hybridMultilevel"/>
    <w:tmpl w:val="B236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73865"/>
    <w:multiLevelType w:val="hybridMultilevel"/>
    <w:tmpl w:val="8110AF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0126B46"/>
    <w:multiLevelType w:val="hybridMultilevel"/>
    <w:tmpl w:val="B90444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9D4095"/>
    <w:multiLevelType w:val="hybridMultilevel"/>
    <w:tmpl w:val="86A85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1AA085B"/>
    <w:multiLevelType w:val="hybridMultilevel"/>
    <w:tmpl w:val="8D3CB2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3310B18"/>
    <w:multiLevelType w:val="hybridMultilevel"/>
    <w:tmpl w:val="63B0B4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421E5C"/>
    <w:multiLevelType w:val="hybridMultilevel"/>
    <w:tmpl w:val="B9BE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E5920"/>
    <w:multiLevelType w:val="hybridMultilevel"/>
    <w:tmpl w:val="7F66C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29737D"/>
    <w:multiLevelType w:val="hybridMultilevel"/>
    <w:tmpl w:val="2CB81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D6491D"/>
    <w:multiLevelType w:val="hybridMultilevel"/>
    <w:tmpl w:val="67743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265CD3"/>
    <w:multiLevelType w:val="hybridMultilevel"/>
    <w:tmpl w:val="6DFE4BFA"/>
    <w:lvl w:ilvl="0" w:tplc="DC125EA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BA7EF2"/>
    <w:multiLevelType w:val="hybridMultilevel"/>
    <w:tmpl w:val="9BEAD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A24C96"/>
    <w:multiLevelType w:val="hybridMultilevel"/>
    <w:tmpl w:val="C14C2378"/>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9">
    <w:nsid w:val="42D81F4A"/>
    <w:multiLevelType w:val="hybridMultilevel"/>
    <w:tmpl w:val="11E02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D5F712C"/>
    <w:multiLevelType w:val="hybridMultilevel"/>
    <w:tmpl w:val="15AE113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A001CC"/>
    <w:multiLevelType w:val="hybridMultilevel"/>
    <w:tmpl w:val="60B6A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34A95"/>
    <w:multiLevelType w:val="hybridMultilevel"/>
    <w:tmpl w:val="10EA3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03537F"/>
    <w:multiLevelType w:val="hybridMultilevel"/>
    <w:tmpl w:val="F48C5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161B42"/>
    <w:multiLevelType w:val="hybridMultilevel"/>
    <w:tmpl w:val="823CA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2F55BE"/>
    <w:multiLevelType w:val="hybridMultilevel"/>
    <w:tmpl w:val="26A26C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0AA2D65"/>
    <w:multiLevelType w:val="hybridMultilevel"/>
    <w:tmpl w:val="68D2C9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A126C0"/>
    <w:multiLevelType w:val="hybridMultilevel"/>
    <w:tmpl w:val="85047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C5012D"/>
    <w:multiLevelType w:val="hybridMultilevel"/>
    <w:tmpl w:val="9BAE0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814114A"/>
    <w:multiLevelType w:val="hybridMultilevel"/>
    <w:tmpl w:val="5E32F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D8280C"/>
    <w:multiLevelType w:val="hybridMultilevel"/>
    <w:tmpl w:val="389619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78CE3880"/>
    <w:multiLevelType w:val="hybridMultilevel"/>
    <w:tmpl w:val="906AD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18"/>
  </w:num>
  <w:num w:numId="3">
    <w:abstractNumId w:val="5"/>
  </w:num>
  <w:num w:numId="4">
    <w:abstractNumId w:val="4"/>
  </w:num>
  <w:num w:numId="5">
    <w:abstractNumId w:val="8"/>
  </w:num>
  <w:num w:numId="6">
    <w:abstractNumId w:val="31"/>
  </w:num>
  <w:num w:numId="7">
    <w:abstractNumId w:val="3"/>
  </w:num>
  <w:num w:numId="8">
    <w:abstractNumId w:val="20"/>
  </w:num>
  <w:num w:numId="9">
    <w:abstractNumId w:val="10"/>
  </w:num>
  <w:num w:numId="10">
    <w:abstractNumId w:val="7"/>
  </w:num>
  <w:num w:numId="11">
    <w:abstractNumId w:val="25"/>
  </w:num>
  <w:num w:numId="12">
    <w:abstractNumId w:val="19"/>
  </w:num>
  <w:num w:numId="13">
    <w:abstractNumId w:val="28"/>
  </w:num>
  <w:num w:numId="14">
    <w:abstractNumId w:val="11"/>
  </w:num>
  <w:num w:numId="15">
    <w:abstractNumId w:val="22"/>
  </w:num>
  <w:num w:numId="16">
    <w:abstractNumId w:val="14"/>
  </w:num>
  <w:num w:numId="17">
    <w:abstractNumId w:val="21"/>
  </w:num>
  <w:num w:numId="18">
    <w:abstractNumId w:val="29"/>
  </w:num>
  <w:num w:numId="19">
    <w:abstractNumId w:val="17"/>
  </w:num>
  <w:num w:numId="20">
    <w:abstractNumId w:val="24"/>
  </w:num>
  <w:num w:numId="21">
    <w:abstractNumId w:val="16"/>
  </w:num>
  <w:num w:numId="22">
    <w:abstractNumId w:val="1"/>
  </w:num>
  <w:num w:numId="23">
    <w:abstractNumId w:val="12"/>
  </w:num>
  <w:num w:numId="24">
    <w:abstractNumId w:val="6"/>
  </w:num>
  <w:num w:numId="25">
    <w:abstractNumId w:val="23"/>
  </w:num>
  <w:num w:numId="26">
    <w:abstractNumId w:val="26"/>
  </w:num>
  <w:num w:numId="27">
    <w:abstractNumId w:val="2"/>
  </w:num>
  <w:num w:numId="28">
    <w:abstractNumId w:val="0"/>
  </w:num>
  <w:num w:numId="29">
    <w:abstractNumId w:val="30"/>
  </w:num>
  <w:num w:numId="30">
    <w:abstractNumId w:val="15"/>
  </w:num>
  <w:num w:numId="31">
    <w:abstractNumId w:val="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1D"/>
    <w:rsid w:val="00031C78"/>
    <w:rsid w:val="00043C73"/>
    <w:rsid w:val="000451DC"/>
    <w:rsid w:val="000453FC"/>
    <w:rsid w:val="00065F3D"/>
    <w:rsid w:val="000C63F4"/>
    <w:rsid w:val="000D070E"/>
    <w:rsid w:val="000D5DC8"/>
    <w:rsid w:val="000E5B42"/>
    <w:rsid w:val="001229D3"/>
    <w:rsid w:val="0015489E"/>
    <w:rsid w:val="0019435E"/>
    <w:rsid w:val="002A131F"/>
    <w:rsid w:val="002F7363"/>
    <w:rsid w:val="00311D25"/>
    <w:rsid w:val="00345F8E"/>
    <w:rsid w:val="003C44D1"/>
    <w:rsid w:val="003D360C"/>
    <w:rsid w:val="00423515"/>
    <w:rsid w:val="00484530"/>
    <w:rsid w:val="004B7154"/>
    <w:rsid w:val="004C0212"/>
    <w:rsid w:val="00512E87"/>
    <w:rsid w:val="00577B98"/>
    <w:rsid w:val="00591B60"/>
    <w:rsid w:val="005D02BD"/>
    <w:rsid w:val="005D5BDC"/>
    <w:rsid w:val="005F1763"/>
    <w:rsid w:val="00615F7A"/>
    <w:rsid w:val="0066681D"/>
    <w:rsid w:val="00674B75"/>
    <w:rsid w:val="006C69C0"/>
    <w:rsid w:val="007758FA"/>
    <w:rsid w:val="007D6E76"/>
    <w:rsid w:val="007E6DDA"/>
    <w:rsid w:val="008029FF"/>
    <w:rsid w:val="00827795"/>
    <w:rsid w:val="00830F54"/>
    <w:rsid w:val="00833142"/>
    <w:rsid w:val="0084070D"/>
    <w:rsid w:val="0085625E"/>
    <w:rsid w:val="00874A35"/>
    <w:rsid w:val="00886729"/>
    <w:rsid w:val="0089082A"/>
    <w:rsid w:val="008A4937"/>
    <w:rsid w:val="008B1069"/>
    <w:rsid w:val="008E5888"/>
    <w:rsid w:val="00906405"/>
    <w:rsid w:val="00916305"/>
    <w:rsid w:val="009D63E0"/>
    <w:rsid w:val="00A03387"/>
    <w:rsid w:val="00A06B10"/>
    <w:rsid w:val="00A12FCE"/>
    <w:rsid w:val="00A80850"/>
    <w:rsid w:val="00AD37AA"/>
    <w:rsid w:val="00B05E0B"/>
    <w:rsid w:val="00B30FB8"/>
    <w:rsid w:val="00B71F3F"/>
    <w:rsid w:val="00B906D0"/>
    <w:rsid w:val="00BD0A25"/>
    <w:rsid w:val="00BF2FD1"/>
    <w:rsid w:val="00C60709"/>
    <w:rsid w:val="00C8774D"/>
    <w:rsid w:val="00CB3897"/>
    <w:rsid w:val="00CE20D3"/>
    <w:rsid w:val="00CE5F93"/>
    <w:rsid w:val="00D52A14"/>
    <w:rsid w:val="00E03A25"/>
    <w:rsid w:val="00E20D7F"/>
    <w:rsid w:val="00E20E71"/>
    <w:rsid w:val="00E5453D"/>
    <w:rsid w:val="00E56EBD"/>
    <w:rsid w:val="00E75A34"/>
    <w:rsid w:val="00E76DE3"/>
    <w:rsid w:val="00F01688"/>
    <w:rsid w:val="00F01C71"/>
    <w:rsid w:val="00F14FC0"/>
    <w:rsid w:val="00F42BDA"/>
    <w:rsid w:val="00F66CF6"/>
    <w:rsid w:val="00F67109"/>
    <w:rsid w:val="00FC2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4D"/>
    <w:pPr>
      <w:ind w:left="720"/>
      <w:contextualSpacing/>
    </w:pPr>
  </w:style>
  <w:style w:type="character" w:styleId="Hyperlink">
    <w:name w:val="Hyperlink"/>
    <w:basedOn w:val="DefaultParagraphFont"/>
    <w:uiPriority w:val="99"/>
    <w:unhideWhenUsed/>
    <w:rsid w:val="00122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4D"/>
    <w:pPr>
      <w:ind w:left="720"/>
      <w:contextualSpacing/>
    </w:pPr>
  </w:style>
  <w:style w:type="character" w:styleId="Hyperlink">
    <w:name w:val="Hyperlink"/>
    <w:basedOn w:val="DefaultParagraphFont"/>
    <w:uiPriority w:val="99"/>
    <w:unhideWhenUsed/>
    <w:rsid w:val="0012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Jubb Courtney</cp:lastModifiedBy>
  <cp:revision>2</cp:revision>
  <cp:lastPrinted>2020-02-01T17:19:00Z</cp:lastPrinted>
  <dcterms:created xsi:type="dcterms:W3CDTF">2020-02-04T09:06:00Z</dcterms:created>
  <dcterms:modified xsi:type="dcterms:W3CDTF">2020-02-04T09:06:00Z</dcterms:modified>
</cp:coreProperties>
</file>